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6765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ind w:right="-142"/>
              <w:outlineLvl w:val="0"/>
              <w:rPr>
                <w:sz w:val="32"/>
                <w:szCs w:val="32"/>
              </w:rPr>
            </w:pPr>
            <w:r>
              <w:rPr>
                <w:lang w:eastAsia="en-GB"/>
              </w:rPr>
              <w:drawing>
                <wp:inline distT="0" distB="0" distL="114300" distR="114300">
                  <wp:extent cx="997585" cy="742315"/>
                  <wp:effectExtent l="0" t="0" r="1206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</w:tcPr>
          <w:p>
            <w:pPr>
              <w:ind w:right="-142"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Royal Scottish Pipe Band Association (London &amp; South of England Branch)</w:t>
            </w:r>
          </w:p>
        </w:tc>
        <w:tc>
          <w:tcPr>
            <w:tcW w:w="1745" w:type="dxa"/>
          </w:tcPr>
          <w:p>
            <w:pPr>
              <w:ind w:right="-142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GB"/>
              </w:rPr>
              <w:drawing>
                <wp:inline distT="0" distB="0" distL="114300" distR="114300">
                  <wp:extent cx="856615" cy="856615"/>
                  <wp:effectExtent l="0" t="0" r="0" b="0"/>
                  <wp:docPr id="2" name="Picture 2" descr="D:\RSPBA Branch\2021\gordons c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:\RSPBA Branch\2021\gordons crest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-14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Solo</w:t>
      </w:r>
      <w:r>
        <w:rPr>
          <w:rFonts w:hint="default"/>
          <w:b/>
          <w:sz w:val="32"/>
          <w:szCs w:val="32"/>
          <w:lang w:val="en-GB"/>
        </w:rPr>
        <w:t xml:space="preserve"> Drumming </w:t>
      </w:r>
      <w:r>
        <w:rPr>
          <w:b/>
          <w:sz w:val="32"/>
          <w:szCs w:val="32"/>
        </w:rPr>
        <w:t>Competitions</w:t>
      </w:r>
      <w:r>
        <w:rPr>
          <w:rFonts w:hint="default"/>
          <w:b/>
          <w:sz w:val="32"/>
          <w:szCs w:val="32"/>
          <w:lang w:val="en-GB"/>
        </w:rPr>
        <w:t xml:space="preserve"> -  </w:t>
      </w:r>
      <w:r>
        <w:rPr>
          <w:b/>
          <w:sz w:val="32"/>
          <w:szCs w:val="32"/>
        </w:rPr>
        <w:t>Junior</w:t>
      </w:r>
      <w:r>
        <w:rPr>
          <w:rFonts w:hint="default"/>
          <w:b/>
          <w:sz w:val="32"/>
          <w:szCs w:val="32"/>
          <w:lang w:val="en-GB"/>
        </w:rPr>
        <w:t>/</w:t>
      </w:r>
      <w:r>
        <w:rPr>
          <w:b/>
          <w:sz w:val="32"/>
          <w:szCs w:val="32"/>
        </w:rPr>
        <w:t>Juvenile</w:t>
      </w:r>
      <w:r>
        <w:rPr>
          <w:rFonts w:hint="default"/>
          <w:b/>
          <w:sz w:val="32"/>
          <w:szCs w:val="32"/>
          <w:lang w:val="en-GB"/>
        </w:rPr>
        <w:t xml:space="preserve"> &amp; Adult</w:t>
      </w:r>
      <w:r>
        <w:rPr>
          <w:b/>
          <w:sz w:val="32"/>
          <w:szCs w:val="32"/>
        </w:rPr>
        <w:t xml:space="preserve"> </w:t>
      </w:r>
    </w:p>
    <w:p>
      <w:pPr>
        <w:ind w:right="-142"/>
        <w:jc w:val="center"/>
        <w:outlineLvl w:val="0"/>
        <w:rPr>
          <w:b/>
          <w:sz w:val="24"/>
          <w:szCs w:val="24"/>
        </w:rPr>
      </w:pPr>
    </w:p>
    <w:p>
      <w:pPr>
        <w:ind w:right="-142"/>
        <w:jc w:val="center"/>
        <w:outlineLvl w:val="0"/>
        <w:rPr>
          <w:rFonts w:hint="default"/>
          <w:b/>
          <w:sz w:val="24"/>
          <w:szCs w:val="24"/>
          <w:lang w:val="en-GB"/>
        </w:rPr>
      </w:pPr>
      <w:r>
        <w:rPr>
          <w:b/>
          <w:sz w:val="24"/>
          <w:szCs w:val="24"/>
        </w:rPr>
        <w:t>Gordon’s School, Bagshot Road, Woking, Surrey</w:t>
      </w:r>
      <w:r>
        <w:rPr>
          <w:rFonts w:hint="default"/>
          <w:b/>
          <w:sz w:val="24"/>
          <w:szCs w:val="24"/>
          <w:lang w:val="en-GB"/>
        </w:rPr>
        <w:t>GU24 9PT</w:t>
      </w:r>
    </w:p>
    <w:p>
      <w:pPr>
        <w:pStyle w:val="5"/>
        <w:ind w:right="-142"/>
        <w:outlineLvl w:val="0"/>
        <w:rPr>
          <w:rFonts w:ascii="Arial" w:hAnsi="Arial" w:cs="Arial"/>
          <w:b w:val="0"/>
          <w:sz w:val="20"/>
          <w:szCs w:val="32"/>
        </w:rPr>
      </w:pPr>
    </w:p>
    <w:p>
      <w:pPr>
        <w:ind w:right="-142"/>
        <w:jc w:val="center"/>
        <w:outlineLvl w:val="0"/>
        <w:rPr>
          <w:b/>
          <w:szCs w:val="24"/>
        </w:rPr>
      </w:pPr>
      <w:r>
        <w:rPr>
          <w:b/>
          <w:szCs w:val="24"/>
        </w:rPr>
        <w:t>Sunday 3 October 2021</w:t>
      </w:r>
    </w:p>
    <w:p>
      <w:pPr>
        <w:ind w:right="-142"/>
        <w:jc w:val="center"/>
        <w:outlineLvl w:val="0"/>
        <w:rPr>
          <w:b/>
          <w:sz w:val="18"/>
          <w:szCs w:val="24"/>
        </w:rPr>
      </w:pPr>
    </w:p>
    <w:p>
      <w:pPr>
        <w:ind w:right="-142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Entry Form</w:t>
      </w:r>
    </w:p>
    <w:p>
      <w:pPr>
        <w:pStyle w:val="5"/>
        <w:ind w:right="-142"/>
        <w:outlineLvl w:val="0"/>
        <w:rPr>
          <w:rFonts w:ascii="Arial" w:hAnsi="Arial"/>
          <w:sz w:val="18"/>
          <w:szCs w:val="28"/>
        </w:rPr>
      </w:pPr>
    </w:p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</w:t>
      </w:r>
      <w:r>
        <w:rPr>
          <w:rFonts w:ascii="Arial" w:hAnsi="Arial" w:cs="Arial"/>
          <w:b w:val="0"/>
          <w:sz w:val="24"/>
          <w:szCs w:val="24"/>
        </w:rPr>
        <w:t xml:space="preserve">: All entries to be submitted by </w:t>
      </w:r>
      <w:r>
        <w:rPr>
          <w:rFonts w:ascii="Arial" w:hAnsi="Arial" w:cs="Arial"/>
          <w:bCs/>
          <w:sz w:val="24"/>
          <w:szCs w:val="24"/>
        </w:rPr>
        <w:t>Sunday 12 Sept</w:t>
      </w:r>
      <w:r>
        <w:rPr>
          <w:rFonts w:ascii="Arial" w:hAnsi="Arial"/>
          <w:bCs/>
          <w:sz w:val="24"/>
          <w:szCs w:val="24"/>
        </w:rPr>
        <w:t xml:space="preserve"> 2021</w:t>
      </w:r>
    </w:p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</w:p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Guidance on timings will be notified by</w:t>
      </w:r>
      <w:r>
        <w:rPr>
          <w:rFonts w:ascii="Arial" w:hAnsi="Arial"/>
          <w:bCs/>
          <w:sz w:val="24"/>
          <w:szCs w:val="24"/>
        </w:rPr>
        <w:t xml:space="preserve"> 25 Sept 2021</w:t>
      </w:r>
    </w:p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</w:p>
    <w:tbl>
      <w:tblPr>
        <w:tblStyle w:val="3"/>
        <w:tblW w:w="103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7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Competition Secretary</w:t>
            </w:r>
          </w:p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(to whom all entries should be sent either by email or post)</w:t>
            </w:r>
          </w:p>
        </w:tc>
        <w:tc>
          <w:tcPr>
            <w:tcW w:w="7380" w:type="dxa"/>
          </w:tcPr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Mrs Irene Samson, 2 Barley Way, Stanway, Colchester, Essex CO3 0YD</w:t>
            </w:r>
          </w:p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Telephone: 01206 577560 (H)          07751 520469 (M) </w:t>
            </w:r>
          </w:p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Email: branch_secretary@rspbalondon.org </w:t>
            </w:r>
          </w:p>
        </w:tc>
      </w:tr>
    </w:tbl>
    <w:p>
      <w:pPr>
        <w:rPr>
          <w:szCs w:val="24"/>
        </w:rPr>
      </w:pPr>
    </w:p>
    <w:p>
      <w:pPr>
        <w:rPr>
          <w:b/>
          <w:bCs/>
          <w:szCs w:val="24"/>
        </w:rPr>
      </w:pPr>
      <w:r>
        <w:rPr>
          <w:szCs w:val="24"/>
        </w:rPr>
        <w:t xml:space="preserve">Please complete the Competitors Details using the </w:t>
      </w:r>
      <w:r>
        <w:rPr>
          <w:b/>
          <w:bCs/>
          <w:szCs w:val="24"/>
        </w:rPr>
        <w:t xml:space="preserve">‘Description of Events' </w:t>
      </w:r>
    </w:p>
    <w:p>
      <w:pPr>
        <w:rPr>
          <w:color w:val="FF0000"/>
          <w:szCs w:val="24"/>
        </w:rPr>
      </w:pPr>
      <w:r>
        <w:rPr>
          <w:szCs w:val="24"/>
        </w:rPr>
        <w:t>as follows:-</w:t>
      </w:r>
    </w:p>
    <w:p>
      <w:pPr>
        <w:pStyle w:val="8"/>
        <w:numPr>
          <w:ilvl w:val="0"/>
          <w:numId w:val="1"/>
        </w:numPr>
        <w:rPr>
          <w:szCs w:val="24"/>
        </w:rPr>
      </w:pPr>
      <w:r>
        <w:rPr>
          <w:szCs w:val="24"/>
        </w:rPr>
        <w:t>Select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the appropriate event(s)  </w:t>
      </w:r>
    </w:p>
    <w:p>
      <w:pPr>
        <w:pStyle w:val="8"/>
        <w:numPr>
          <w:ilvl w:val="0"/>
          <w:numId w:val="1"/>
        </w:numPr>
        <w:rPr>
          <w:szCs w:val="24"/>
        </w:rPr>
      </w:pPr>
      <w:r>
        <w:rPr>
          <w:szCs w:val="24"/>
        </w:rPr>
        <w:t>You may enter more than 1 event by completing a separate entry line for each</w:t>
      </w:r>
    </w:p>
    <w:p>
      <w:pPr>
        <w:pStyle w:val="8"/>
        <w:numPr>
          <w:ilvl w:val="0"/>
          <w:numId w:val="1"/>
        </w:numPr>
        <w:rPr>
          <w:szCs w:val="24"/>
        </w:rPr>
      </w:pPr>
      <w:r>
        <w:rPr>
          <w:szCs w:val="24"/>
        </w:rPr>
        <w:t>Enter the Event No then the name(s) of the tune(s) you will play</w:t>
      </w:r>
    </w:p>
    <w:p>
      <w:pPr>
        <w:numPr>
          <w:ilvl w:val="0"/>
          <w:numId w:val="1"/>
        </w:numPr>
        <w:rPr>
          <w:b/>
        </w:rPr>
      </w:pPr>
      <w:r>
        <w:rPr>
          <w:szCs w:val="24"/>
        </w:rPr>
        <w:t>Please tick one of the boxes to indicate method of payment then sign and date the form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Entry Fees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798"/>
        <w:gridCol w:w="1798"/>
        <w:gridCol w:w="1798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Solo </w:t>
            </w:r>
            <w:r>
              <w:rPr>
                <w:rFonts w:hint="default" w:ascii="Arial" w:hAnsi="Arial"/>
                <w:sz w:val="24"/>
                <w:szCs w:val="24"/>
                <w:lang w:val="en-GB"/>
              </w:rPr>
              <w:t>Drumming</w:t>
            </w:r>
          </w:p>
        </w:tc>
        <w:tc>
          <w:tcPr>
            <w:tcW w:w="1798" w:type="dxa"/>
          </w:tcPr>
          <w:p>
            <w:pPr>
              <w:pStyle w:val="5"/>
              <w:ind w:left="0" w:right="-142"/>
              <w:jc w:val="left"/>
              <w:rPr>
                <w:rFonts w:hint="default" w:ascii="Arial" w:hAnsi="Arial"/>
                <w:sz w:val="24"/>
                <w:szCs w:val="24"/>
                <w:lang w:val="en-GB"/>
              </w:rPr>
            </w:pPr>
            <w:r>
              <w:rPr>
                <w:rFonts w:hint="default" w:ascii="Arial" w:hAnsi="Arial"/>
                <w:sz w:val="20"/>
                <w:szCs w:val="20"/>
                <w:lang w:val="en-GB"/>
              </w:rPr>
              <w:t>Adult/Open</w:t>
            </w:r>
          </w:p>
        </w:tc>
        <w:tc>
          <w:tcPr>
            <w:tcW w:w="1798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Juvenile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(Under 18)</w:t>
            </w:r>
          </w:p>
        </w:tc>
        <w:tc>
          <w:tcPr>
            <w:tcW w:w="1798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</w:t>
            </w:r>
            <w:r>
              <w:rPr>
                <w:rFonts w:hint="default" w:ascii="Arial" w:hAnsi="Arial"/>
                <w:sz w:val="20"/>
                <w:lang w:val="en-GB"/>
              </w:rPr>
              <w:t>nior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(under 14)</w:t>
            </w:r>
          </w:p>
        </w:tc>
        <w:tc>
          <w:tcPr>
            <w:tcW w:w="1798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</w:t>
            </w:r>
            <w:r>
              <w:rPr>
                <w:rFonts w:hint="default"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hint="default" w:ascii="Arial" w:hAnsi="Arial"/>
                <w:sz w:val="20"/>
                <w:lang w:val="en-GB"/>
              </w:rPr>
              <w:t>or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(Under 12)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5"/>
              <w:ind w:left="0" w:right="-142"/>
              <w:jc w:val="left"/>
              <w:rPr>
                <w:rFonts w:hint="default" w:ascii="Arial" w:hAnsi="Arial"/>
                <w:b w:val="0"/>
                <w:sz w:val="20"/>
                <w:lang w:val="en-GB"/>
              </w:rPr>
            </w:pPr>
            <w:r>
              <w:rPr>
                <w:rFonts w:hint="default" w:ascii="Arial" w:hAnsi="Arial"/>
                <w:b w:val="0"/>
                <w:sz w:val="20"/>
                <w:lang w:val="en-GB"/>
              </w:rPr>
              <w:t>£4.00 per Entry</w:t>
            </w:r>
          </w:p>
        </w:tc>
        <w:tc>
          <w:tcPr>
            <w:tcW w:w="1798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£3.00 per Entry</w:t>
            </w:r>
          </w:p>
        </w:tc>
        <w:tc>
          <w:tcPr>
            <w:tcW w:w="1798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£2.</w:t>
            </w:r>
            <w:r>
              <w:rPr>
                <w:rFonts w:hint="default" w:ascii="Arial" w:hAnsi="Arial"/>
                <w:b w:val="0"/>
                <w:sz w:val="20"/>
                <w:lang w:val="en-GB"/>
              </w:rPr>
              <w:t xml:space="preserve">50 </w:t>
            </w:r>
            <w:r>
              <w:rPr>
                <w:rFonts w:ascii="Arial" w:hAnsi="Arial"/>
                <w:b w:val="0"/>
                <w:sz w:val="20"/>
              </w:rPr>
              <w:t>per Entry</w:t>
            </w:r>
            <w:bookmarkStart w:id="2" w:name="_GoBack"/>
            <w:bookmarkEnd w:id="2"/>
          </w:p>
        </w:tc>
        <w:tc>
          <w:tcPr>
            <w:tcW w:w="1798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£2.</w:t>
            </w:r>
            <w:r>
              <w:rPr>
                <w:rFonts w:hint="default" w:ascii="Arial" w:hAnsi="Arial"/>
                <w:b w:val="0"/>
                <w:sz w:val="20"/>
                <w:lang w:val="en-GB"/>
              </w:rPr>
              <w:t>5</w:t>
            </w:r>
            <w:r>
              <w:rPr>
                <w:rFonts w:ascii="Arial" w:hAnsi="Arial"/>
                <w:b w:val="0"/>
                <w:sz w:val="20"/>
              </w:rPr>
              <w:t xml:space="preserve">0 per </w:t>
            </w:r>
            <w:r>
              <w:rPr>
                <w:rFonts w:hint="default" w:ascii="Arial" w:hAnsi="Arial"/>
                <w:b w:val="0"/>
                <w:sz w:val="20"/>
                <w:lang w:val="en-GB"/>
              </w:rPr>
              <w:t>E</w:t>
            </w:r>
            <w:r>
              <w:rPr>
                <w:rFonts w:ascii="Arial" w:hAnsi="Arial"/>
                <w:b w:val="0"/>
                <w:sz w:val="20"/>
              </w:rPr>
              <w:t xml:space="preserve">ntry </w:t>
            </w:r>
          </w:p>
        </w:tc>
      </w:tr>
    </w:tbl>
    <w:p>
      <w:pPr>
        <w:rPr>
          <w:rFonts w:eastAsia="Times New Roman" w:cs="Arial"/>
          <w:b/>
          <w:bCs/>
          <w:spacing w:val="8"/>
          <w:sz w:val="22"/>
          <w:szCs w:val="36"/>
          <w:lang w:eastAsia="en-GB"/>
        </w:rPr>
      </w:pPr>
    </w:p>
    <w:p>
      <w:pPr>
        <w:rPr>
          <w:rFonts w:eastAsia="Times New Roman" w:cs="Arial"/>
          <w:b/>
          <w:bCs/>
          <w:spacing w:val="8"/>
          <w:sz w:val="32"/>
          <w:szCs w:val="36"/>
          <w:lang w:eastAsia="en-GB"/>
        </w:rPr>
      </w:pPr>
      <w:r>
        <w:rPr>
          <w:rFonts w:eastAsia="Times New Roman" w:cs="Arial"/>
          <w:b/>
          <w:bCs/>
          <w:spacing w:val="8"/>
          <w:sz w:val="32"/>
          <w:szCs w:val="36"/>
          <w:lang w:eastAsia="en-GB"/>
        </w:rPr>
        <w:t>Description of Events</w:t>
      </w:r>
    </w:p>
    <w:p>
      <w:pPr>
        <w:rPr>
          <w:rFonts w:eastAsia="Times New Roman" w:cs="Arial"/>
          <w:b/>
          <w:bCs/>
          <w:spacing w:val="8"/>
          <w:sz w:val="20"/>
          <w:szCs w:val="36"/>
          <w:lang w:eastAsia="en-GB"/>
        </w:rPr>
      </w:pPr>
    </w:p>
    <w:p>
      <w:pPr>
        <w:spacing w:after="360" w:line="240" w:lineRule="auto"/>
        <w:rPr>
          <w:rFonts w:ascii="Arial" w:hAnsi="Arial" w:eastAsia="Times New Roman" w:cs="Arial"/>
          <w:b/>
          <w:bCs/>
          <w:sz w:val="22"/>
          <w:szCs w:val="22"/>
          <w:lang w:eastAsia="en-GB"/>
        </w:rPr>
      </w:pPr>
      <w:r>
        <w:rPr>
          <w:rFonts w:hint="default" w:ascii="Arial" w:hAnsi="Arial" w:eastAsia="Times New Roman" w:cs="Arial"/>
          <w:b/>
          <w:bCs/>
          <w:sz w:val="22"/>
          <w:szCs w:val="22"/>
          <w:lang w:val="en-US" w:eastAsia="en-GB"/>
        </w:rPr>
        <w:t>*</w:t>
      </w:r>
      <w:r>
        <w:rPr>
          <w:rFonts w:ascii="Arial" w:hAnsi="Arial" w:eastAsia="Times New Roman" w:cs="Arial"/>
          <w:b/>
          <w:sz w:val="22"/>
          <w:szCs w:val="22"/>
          <w:lang w:eastAsia="en-GB"/>
        </w:rPr>
        <w:t>All events with the exception of events  12b &amp; 13b  to commence with 2 x 3 pace rolls</w:t>
      </w: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2065"/>
        <w:gridCol w:w="425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eastAsia="Times New Roman" w:cs="Arial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Under 12 Stick and Pad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parts of March, any time signature</w:t>
            </w:r>
            <w:r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 xml:space="preserve">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53" w:type="dxa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eastAsia="Times New Roman" w:cs="Arial"/>
                <w:sz w:val="20"/>
                <w:szCs w:val="20"/>
                <w:lang w:val="en-US" w:eastAsia="en-GB"/>
              </w:rPr>
              <w:t>11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Under 14 Stick and Pad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 parts of March, any time signature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eastAsia="Times New Roman" w:cs="Arial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Under 16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Snare Drum</w:t>
            </w:r>
          </w:p>
        </w:tc>
        <w:tc>
          <w:tcPr>
            <w:tcW w:w="425" w:type="dxa"/>
            <w:tcFitText/>
            <w:vAlign w:val="top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a</w:t>
            </w:r>
          </w:p>
          <w:p>
            <w:pPr>
              <w:spacing w:after="0" w:line="240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 parts of March, any time signature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>*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Strathspey and Reel, minimum of 2 parts each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eastAsia="Times New Roman" w:cs="Arial"/>
                <w:sz w:val="20"/>
                <w:szCs w:val="20"/>
                <w:lang w:val="en-US" w:eastAsia="en-GB"/>
              </w:rPr>
              <w:t>13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Under 18 </w:t>
            </w:r>
          </w:p>
          <w:p>
            <w:pPr>
              <w:spacing w:after="0" w:line="240" w:lineRule="auto"/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Snare Drum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 parts of March any time signature</w:t>
            </w:r>
            <w:r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>*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Strathspey and Reel, minimum of 4 parts each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top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eastAsia="Times New Roman" w:cs="Arial"/>
                <w:sz w:val="20"/>
                <w:szCs w:val="20"/>
                <w:lang w:val="en-US" w:eastAsia="en-GB"/>
              </w:rPr>
              <w:t>14</w:t>
            </w:r>
          </w:p>
        </w:tc>
        <w:tc>
          <w:tcPr>
            <w:tcW w:w="2065" w:type="dxa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eastAsia="Times New Roman" w:cs="Arial"/>
                <w:b/>
                <w:sz w:val="20"/>
                <w:szCs w:val="20"/>
                <w:lang w:val="en-US" w:eastAsia="en-GB"/>
              </w:rPr>
              <w:t>Adult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Snare Drum </w:t>
            </w:r>
          </w:p>
        </w:tc>
        <w:tc>
          <w:tcPr>
            <w:tcW w:w="425" w:type="dxa"/>
            <w:vAlign w:val="top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  <w:vAlign w:val="top"/>
          </w:tcPr>
          <w:p>
            <w:pPr>
              <w:spacing w:after="0" w:line="276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/>
                <w:sz w:val="20"/>
                <w:szCs w:val="20"/>
                <w:lang w:eastAsia="en-GB"/>
              </w:rPr>
              <w:t>March, Strathspey &amp; ree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l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Minimum of 4 parts each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>*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>
            <w:pPr>
              <w:spacing w:after="0" w:line="276" w:lineRule="auto"/>
              <w:rPr>
                <w:rFonts w:ascii="Arial" w:hAnsi="Arial" w:eastAsia="Times New Roman" w:cs="Arial"/>
                <w:b w:val="0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/>
                <w:sz w:val="20"/>
                <w:szCs w:val="20"/>
                <w:lang w:eastAsia="en-GB"/>
              </w:rPr>
              <w:t xml:space="preserve">Hornpipe and Jig 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Minimum of 4 parts each, can be 2 x 2 parts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eastAsia="Times New Roman" w:cs="Arial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Open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Snare Drum 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a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/>
                <w:sz w:val="20"/>
                <w:szCs w:val="20"/>
                <w:lang w:eastAsia="en-GB"/>
              </w:rPr>
              <w:t>March, Strathspey &amp; ree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l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Minimum of 4 parts each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>*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b w:val="0"/>
                <w:bCs/>
                <w:sz w:val="20"/>
                <w:szCs w:val="20"/>
                <w:lang w:eastAsia="en-GB"/>
              </w:rPr>
              <w:t xml:space="preserve">Hornpipe and Jig 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Minimum of 4 parts each, can be 2 x 2 parts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>*</w:t>
            </w:r>
          </w:p>
        </w:tc>
      </w:tr>
    </w:tbl>
    <w:p>
      <w:pPr>
        <w:rPr>
          <w:rFonts w:eastAsia="Times New Roman" w:cs="Arial"/>
          <w:b/>
          <w:bCs/>
          <w:spacing w:val="8"/>
          <w:sz w:val="20"/>
          <w:szCs w:val="36"/>
          <w:lang w:eastAsia="en-GB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644"/>
        <w:gridCol w:w="6316"/>
        <w:gridCol w:w="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32"/>
                <w:szCs w:val="24"/>
              </w:rPr>
              <w:t>Competitor Details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22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Full Name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454" w:hRule="atLeast"/>
        </w:trPr>
        <w:tc>
          <w:tcPr>
            <w:tcW w:w="22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Postal Address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309" w:hRule="atLeast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480" w:type="dxa"/>
        </w:trPr>
        <w:tc>
          <w:tcPr>
            <w:tcW w:w="22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Birth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(if Juvenile)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and Grade of Band or Unattached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21"/>
        <w:gridCol w:w="1129"/>
        <w:gridCol w:w="4970"/>
      </w:tblGrid>
      <w:tr>
        <w:tc>
          <w:tcPr>
            <w:tcW w:w="1548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Number(s)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 Address</w:t>
            </w:r>
          </w:p>
        </w:tc>
        <w:tc>
          <w:tcPr>
            <w:tcW w:w="4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sz w:val="24"/>
          <w:szCs w:val="24"/>
        </w:rPr>
      </w:pPr>
    </w:p>
    <w:p>
      <w:pPr>
        <w:pStyle w:val="5"/>
        <w:ind w:left="0" w:right="-142"/>
        <w:jc w:val="left"/>
        <w:rPr>
          <w:rFonts w:ascii="Arial" w:hAnsi="Arial"/>
          <w:sz w:val="24"/>
          <w:szCs w:val="24"/>
        </w:rPr>
      </w:pPr>
    </w:p>
    <w:p>
      <w:pPr>
        <w:pStyle w:val="5"/>
        <w:ind w:left="0" w:right="-142"/>
        <w:jc w:val="left"/>
        <w:rPr>
          <w:rFonts w:ascii="Arial" w:hAnsi="Arial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7936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Event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szCs w:val="28"/>
              </w:rPr>
              <w:t xml:space="preserve"> No</w:t>
            </w:r>
          </w:p>
        </w:tc>
        <w:tc>
          <w:tcPr>
            <w:tcW w:w="7936" w:type="dxa"/>
            <w:vAlign w:val="center"/>
          </w:tcPr>
          <w:p>
            <w:pPr>
              <w:pStyle w:val="5"/>
              <w:ind w:left="0" w:right="-142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Tune Listing </w:t>
            </w:r>
          </w:p>
          <w:p>
            <w:pPr>
              <w:pStyle w:val="5"/>
              <w:ind w:left="0"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Cs w:val="28"/>
              </w:rPr>
              <w:t xml:space="preserve"> Name the tune(s) you are submitting for each event</w:t>
            </w:r>
          </w:p>
        </w:tc>
        <w:tc>
          <w:tcPr>
            <w:tcW w:w="1508" w:type="dxa"/>
            <w:vAlign w:val="center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Entry Fee</w:t>
            </w:r>
          </w:p>
        </w:tc>
      </w:tr>
    </w:tbl>
    <w:p>
      <w:pPr>
        <w:pStyle w:val="5"/>
        <w:ind w:right="-142"/>
        <w:jc w:val="left"/>
        <w:rPr>
          <w:rFonts w:ascii="Arial" w:hAnsi="Arial"/>
          <w:sz w:val="24"/>
          <w:szCs w:val="24"/>
        </w:rPr>
      </w:pPr>
    </w:p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2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03" w:type="dxa"/>
            <w:shd w:val="clear" w:color="auto" w:fill="auto"/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792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  <w:tc>
          <w:tcPr>
            <w:tcW w:w="1492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936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0" w:type="dxa"/>
            <w:shd w:val="clear" w:color="auto" w:fill="auto"/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7936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  <w:tc>
          <w:tcPr>
            <w:tcW w:w="1492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7978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2" w:type="dxa"/>
            <w:shd w:val="clear" w:color="auto" w:fill="auto"/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797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  <w:tc>
          <w:tcPr>
            <w:tcW w:w="147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936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0" w:type="dxa"/>
            <w:shd w:val="clear" w:color="auto" w:fill="auto"/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7936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  <w:tc>
          <w:tcPr>
            <w:tcW w:w="1492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tbl>
      <w:tblPr>
        <w:tblStyle w:val="6"/>
        <w:tblW w:w="0" w:type="auto"/>
        <w:tblInd w:w="6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441" w:type="dxa"/>
            <w:vAlign w:val="center"/>
          </w:tcPr>
          <w:p>
            <w:pPr>
              <w:pStyle w:val="5"/>
              <w:ind w:right="-142"/>
              <w:rPr>
                <w:rFonts w:ascii="Arial" w:hAnsi="Arial"/>
                <w:b w:val="0"/>
                <w:sz w:val="22"/>
              </w:rPr>
            </w:pPr>
            <w:bookmarkStart w:id="0" w:name="OLE_LINK2"/>
            <w:r>
              <w:rPr>
                <w:rFonts w:ascii="Arial" w:hAnsi="Arial"/>
                <w:b w:val="0"/>
                <w:sz w:val="22"/>
              </w:rPr>
              <w:t>Total Amount Payable</w:t>
            </w:r>
          </w:p>
        </w:tc>
        <w:tc>
          <w:tcPr>
            <w:tcW w:w="1494" w:type="dxa"/>
          </w:tcPr>
          <w:p>
            <w:pPr>
              <w:pStyle w:val="5"/>
              <w:ind w:right="-142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</w:tbl>
    <w:p>
      <w:pPr>
        <w:pStyle w:val="5"/>
        <w:ind w:right="-142"/>
        <w:jc w:val="left"/>
        <w:rPr>
          <w:rFonts w:ascii="Arial" w:hAnsi="Arial"/>
          <w:b w:val="0"/>
          <w:sz w:val="20"/>
        </w:rPr>
      </w:pPr>
    </w:p>
    <w:p>
      <w:pPr>
        <w:pStyle w:val="5"/>
        <w:ind w:right="-142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As to settlement of the Total Amount Payable please tick one of the following boxes::</w:t>
      </w:r>
    </w:p>
    <w:p>
      <w:pPr>
        <w:pStyle w:val="5"/>
        <w:ind w:right="-142"/>
        <w:jc w:val="left"/>
        <w:rPr>
          <w:rFonts w:ascii="Arial" w:hAnsi="Arial"/>
          <w:b w:val="0"/>
          <w:sz w:val="2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9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62" w:type="dxa"/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758" w:type="dxa"/>
            <w:tcBorders>
              <w:top w:val="nil"/>
              <w:bottom w:val="nil"/>
              <w:right w:val="nil"/>
            </w:tcBorders>
          </w:tcPr>
          <w:p>
            <w:pPr>
              <w:pStyle w:val="5"/>
              <w:ind w:left="0" w:right="-142" w:firstLine="400" w:firstLineChars="20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 have settled the Total Amount Payable by crediting the account of The Royal Scottish Pipe Band Association (London &amp; South of England Branch) with National Westminster Bank Plc Sort Code: 60-06-06 Account Number 28053109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6" w:type="dxa"/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7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pStyle w:val="5"/>
              <w:ind w:left="0" w:right="-142" w:firstLine="400" w:firstLineChars="20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 enclose a cheque made payable to RSPBA London &amp; South of England Branch in settlement of </w:t>
            </w:r>
          </w:p>
          <w:p>
            <w:pPr>
              <w:pStyle w:val="5"/>
              <w:ind w:left="0" w:right="-142" w:firstLine="400" w:firstLineChars="20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 Total Amount Payable.  </w:t>
            </w:r>
          </w:p>
        </w:tc>
      </w:tr>
      <w:bookmarkEnd w:id="0"/>
    </w:tbl>
    <w:p>
      <w:pPr>
        <w:pStyle w:val="5"/>
        <w:ind w:right="-142"/>
        <w:jc w:val="left"/>
        <w:rPr>
          <w:rFonts w:ascii="Arial" w:hAnsi="Arial"/>
          <w:b w:val="0"/>
          <w:sz w:val="20"/>
        </w:rPr>
      </w:pPr>
    </w:p>
    <w:p>
      <w:pPr>
        <w:pStyle w:val="5"/>
        <w:ind w:right="-142"/>
        <w:jc w:val="left"/>
        <w:rPr>
          <w:rFonts w:ascii="Arial" w:hAnsi="Arial"/>
          <w:sz w:val="20"/>
        </w:rPr>
      </w:pPr>
      <w:bookmarkStart w:id="1" w:name="OLE_LINK1"/>
      <w:r>
        <w:rPr>
          <w:rFonts w:ascii="Arial" w:hAnsi="Arial"/>
          <w:b w:val="0"/>
          <w:bCs/>
          <w:sz w:val="20"/>
        </w:rPr>
        <w:t>In submitting this entry form, I agree that RSPBA London &amp; South of England may save the data supplied in the form in order to contact me in regard to this contest and any contests it holds in the future.</w:t>
      </w:r>
      <w:bookmarkEnd w:id="1"/>
    </w:p>
    <w:p>
      <w:pPr>
        <w:pStyle w:val="5"/>
        <w:ind w:left="0" w:right="-142"/>
        <w:jc w:val="left"/>
        <w:rPr>
          <w:rFonts w:ascii="Arial" w:hAnsi="Arial"/>
          <w:sz w:val="24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5253"/>
        <w:gridCol w:w="144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Signature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>
      <w:pPr>
        <w:jc w:val="right"/>
        <w:rPr>
          <w:sz w:val="16"/>
          <w:szCs w:val="16"/>
        </w:rPr>
      </w:pPr>
    </w:p>
    <w:p>
      <w:pPr>
        <w:jc w:val="right"/>
        <w:rPr>
          <w:sz w:val="16"/>
          <w:szCs w:val="16"/>
        </w:rPr>
      </w:pPr>
      <w:r>
        <w:rPr>
          <w:sz w:val="16"/>
          <w:szCs w:val="16"/>
        </w:rPr>
        <w:t>RSPBA (L&amp;SofEB) Gordon’s Sch Solo</w:t>
      </w:r>
      <w:r>
        <w:rPr>
          <w:rFonts w:hint="default"/>
          <w:sz w:val="16"/>
          <w:szCs w:val="16"/>
          <w:lang w:val="en-GB"/>
        </w:rPr>
        <w:t>D</w:t>
      </w:r>
      <w:r>
        <w:rPr>
          <w:sz w:val="16"/>
          <w:szCs w:val="16"/>
        </w:rPr>
        <w:t>EF Oct21</w:t>
      </w:r>
    </w:p>
    <w:sectPr>
      <w:pgSz w:w="11906" w:h="16838"/>
      <w:pgMar w:top="706" w:right="851" w:bottom="706" w:left="85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Xerox Serif Wid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D19B8"/>
    <w:multiLevelType w:val="multilevel"/>
    <w:tmpl w:val="622D19B8"/>
    <w:lvl w:ilvl="0" w:tentative="0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DA"/>
    <w:rsid w:val="00033B5B"/>
    <w:rsid w:val="000B5F2F"/>
    <w:rsid w:val="001D2F12"/>
    <w:rsid w:val="00200AC1"/>
    <w:rsid w:val="00313F4A"/>
    <w:rsid w:val="003F409E"/>
    <w:rsid w:val="004128D9"/>
    <w:rsid w:val="00435D10"/>
    <w:rsid w:val="00496E72"/>
    <w:rsid w:val="004C091A"/>
    <w:rsid w:val="004E3E51"/>
    <w:rsid w:val="005836E8"/>
    <w:rsid w:val="005D704F"/>
    <w:rsid w:val="00631AAB"/>
    <w:rsid w:val="006B05FD"/>
    <w:rsid w:val="00724035"/>
    <w:rsid w:val="00757F20"/>
    <w:rsid w:val="00821543"/>
    <w:rsid w:val="00830B51"/>
    <w:rsid w:val="00847CAB"/>
    <w:rsid w:val="009E6CE4"/>
    <w:rsid w:val="00B82871"/>
    <w:rsid w:val="00C73D72"/>
    <w:rsid w:val="00CD7942"/>
    <w:rsid w:val="00CD7EDA"/>
    <w:rsid w:val="00CE072F"/>
    <w:rsid w:val="00CE1890"/>
    <w:rsid w:val="00D1736B"/>
    <w:rsid w:val="00D820F9"/>
    <w:rsid w:val="00E9015F"/>
    <w:rsid w:val="00F57792"/>
    <w:rsid w:val="00FE0A70"/>
    <w:rsid w:val="00FF3B5F"/>
    <w:rsid w:val="01F9077A"/>
    <w:rsid w:val="067B4C5B"/>
    <w:rsid w:val="07134298"/>
    <w:rsid w:val="08D8153D"/>
    <w:rsid w:val="0A2116DD"/>
    <w:rsid w:val="0B0259F9"/>
    <w:rsid w:val="0DAB3025"/>
    <w:rsid w:val="13000804"/>
    <w:rsid w:val="131103DC"/>
    <w:rsid w:val="15787E28"/>
    <w:rsid w:val="17292EA9"/>
    <w:rsid w:val="187304E2"/>
    <w:rsid w:val="1AFE750C"/>
    <w:rsid w:val="1BCE7B9D"/>
    <w:rsid w:val="21037966"/>
    <w:rsid w:val="220D3239"/>
    <w:rsid w:val="274214B9"/>
    <w:rsid w:val="285B0B9E"/>
    <w:rsid w:val="29BF50EA"/>
    <w:rsid w:val="2A485A9F"/>
    <w:rsid w:val="2B6B468C"/>
    <w:rsid w:val="2BEA56D2"/>
    <w:rsid w:val="2C012362"/>
    <w:rsid w:val="2F9A1AE5"/>
    <w:rsid w:val="31A56CDF"/>
    <w:rsid w:val="32F02F31"/>
    <w:rsid w:val="350864BA"/>
    <w:rsid w:val="37CD2E98"/>
    <w:rsid w:val="39157541"/>
    <w:rsid w:val="3A0A79CB"/>
    <w:rsid w:val="3DBF1E7D"/>
    <w:rsid w:val="445D2879"/>
    <w:rsid w:val="44630503"/>
    <w:rsid w:val="45C123B8"/>
    <w:rsid w:val="466279F3"/>
    <w:rsid w:val="49831FB1"/>
    <w:rsid w:val="49BE5F1B"/>
    <w:rsid w:val="4A7F52B3"/>
    <w:rsid w:val="4E803C90"/>
    <w:rsid w:val="4F72213A"/>
    <w:rsid w:val="50467E3D"/>
    <w:rsid w:val="50F34253"/>
    <w:rsid w:val="573440EB"/>
    <w:rsid w:val="5B4F5EB6"/>
    <w:rsid w:val="5CA63C09"/>
    <w:rsid w:val="5CAE1079"/>
    <w:rsid w:val="5FA77DAA"/>
    <w:rsid w:val="60796378"/>
    <w:rsid w:val="61BB7068"/>
    <w:rsid w:val="61F02B89"/>
    <w:rsid w:val="63925B2E"/>
    <w:rsid w:val="63B05DF7"/>
    <w:rsid w:val="69245197"/>
    <w:rsid w:val="693456A5"/>
    <w:rsid w:val="6E6C0E1B"/>
    <w:rsid w:val="70774700"/>
    <w:rsid w:val="757A25E1"/>
    <w:rsid w:val="75C863B2"/>
    <w:rsid w:val="76D575E7"/>
    <w:rsid w:val="78E5380A"/>
    <w:rsid w:val="790D1BAE"/>
    <w:rsid w:val="79A436FA"/>
    <w:rsid w:val="7B471BCF"/>
    <w:rsid w:val="7F1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rPr>
      <w:rFonts w:ascii="Arial" w:hAnsi="Arial" w:eastAsia="SimSun" w:cs="Times New Roman"/>
      <w:sz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Subtitle"/>
    <w:basedOn w:val="1"/>
    <w:link w:val="7"/>
    <w:qFormat/>
    <w:uiPriority w:val="6"/>
    <w:pPr>
      <w:ind w:left="-142"/>
      <w:jc w:val="center"/>
    </w:pPr>
    <w:rPr>
      <w:rFonts w:ascii="Xerox Serif Wide" w:hAnsi="Xerox Serif Wide"/>
      <w:b/>
      <w:sz w:val="28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Subtitle Char"/>
    <w:basedOn w:val="2"/>
    <w:link w:val="5"/>
    <w:qFormat/>
    <w:uiPriority w:val="6"/>
    <w:rPr>
      <w:rFonts w:ascii="Xerox Serif Wide" w:hAnsi="Xerox Serif Wide" w:eastAsia="SimSun" w:cs="Times New Roman"/>
      <w:b/>
      <w:sz w:val="28"/>
      <w:szCs w:val="20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eastAsia="SimSu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495</Words>
  <Characters>2828</Characters>
  <Lines>23</Lines>
  <Paragraphs>6</Paragraphs>
  <TotalTime>10</TotalTime>
  <ScaleCrop>false</ScaleCrop>
  <LinksUpToDate>false</LinksUpToDate>
  <CharactersWithSpaces>3317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2021-07-30T17:23:00Z</dcterms:created>
  <dc:creator>Gordon Craig</dc:creator>
  <cp:lastModifiedBy>usere</cp:lastModifiedBy>
  <cp:lastPrinted>2020-08-06T09:40:00Z</cp:lastPrinted>
  <dcterms:modified xsi:type="dcterms:W3CDTF">2021-08-04T19:21:52Z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